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0BE09B7" w:rsidR="00C86989" w:rsidRPr="007C6B53" w:rsidRDefault="00D92B62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5F03A128" w:rsidR="00A9412A" w:rsidRPr="007C6B53" w:rsidRDefault="00F43FA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D92B62">
        <w:rPr>
          <w:rFonts w:asciiTheme="minorHAnsi" w:hAnsiTheme="minorHAnsi" w:cs="Calibri"/>
          <w:b/>
          <w:bCs/>
          <w:iCs/>
        </w:rPr>
        <w:t>National Vocational Education and Training Regulator Act 2011</w:t>
      </w:r>
      <w:r w:rsidR="00472123" w:rsidRPr="00D92B62">
        <w:rPr>
          <w:rFonts w:asciiTheme="minorHAnsi" w:hAnsiTheme="minorHAnsi" w:cs="Calibri"/>
          <w:b/>
          <w:bCs/>
          <w:iCs/>
        </w:rPr>
        <w:t xml:space="preserve"> </w:t>
      </w:r>
      <w:r w:rsidR="0055392B" w:rsidRPr="00D92B62">
        <w:rPr>
          <w:rFonts w:asciiTheme="minorHAnsi" w:hAnsiTheme="minorHAnsi" w:cs="Calibri"/>
          <w:b/>
          <w:bCs/>
          <w:i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DDE6BA9" w:rsidR="00255120" w:rsidRPr="007C6B53" w:rsidRDefault="00BC2D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7B1F4F38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AB2A17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F01DBB1" w14:textId="77777777" w:rsidR="007E0D72" w:rsidRPr="00B54981" w:rsidRDefault="007E0D72" w:rsidP="007E0D7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B54981">
        <w:rPr>
          <w:rFonts w:cs="Calibri"/>
          <w:b/>
        </w:rPr>
        <w:t>[</w:t>
      </w:r>
      <w:r w:rsidRPr="00B54981">
        <w:rPr>
          <w:rFonts w:cs="Calibri"/>
          <w:b/>
          <w:i/>
        </w:rPr>
        <w:t>FULL NAME</w:t>
      </w:r>
      <w:r w:rsidRPr="00B54981">
        <w:rPr>
          <w:rFonts w:cs="Calibri"/>
          <w:b/>
        </w:rPr>
        <w:t>]</w:t>
      </w:r>
    </w:p>
    <w:p w14:paraId="7555ED30" w14:textId="77777777" w:rsidR="007E0D72" w:rsidRPr="00B54981" w:rsidRDefault="007E0D72" w:rsidP="007E0D7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54981">
        <w:rPr>
          <w:rFonts w:cs="Calibri"/>
          <w:b/>
        </w:rPr>
        <w:t>Applicant</w:t>
      </w:r>
    </w:p>
    <w:p w14:paraId="7C794D1C" w14:textId="77777777" w:rsidR="007E0D72" w:rsidRDefault="007E0D72" w:rsidP="007E0D7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7E0D72" w14:paraId="389AE21B" w14:textId="77777777" w:rsidTr="007E0D7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22FB" w14:textId="77777777" w:rsidR="007E0D72" w:rsidRDefault="007E0D7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7E0D72" w14:paraId="64696EF2" w14:textId="77777777" w:rsidTr="007E0D7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1075E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467A8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</w:tr>
      <w:tr w:rsidR="007E0D72" w14:paraId="7B5F750B" w14:textId="77777777" w:rsidTr="007E0D7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2EBA" w14:textId="77777777" w:rsidR="007E0D72" w:rsidRDefault="007E0D7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7763B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7E0D72" w14:paraId="43561100" w14:textId="77777777" w:rsidTr="007E0D7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2F5E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7F31A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</w:tr>
      <w:tr w:rsidR="007E0D72" w14:paraId="4D903005" w14:textId="77777777" w:rsidTr="007E0D7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FDB2" w14:textId="77777777" w:rsidR="007E0D72" w:rsidRDefault="007E0D7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878D" w14:textId="77777777" w:rsidR="007E0D72" w:rsidRDefault="007E0D7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E0D72" w14:paraId="2FEB3936" w14:textId="77777777" w:rsidTr="007E0D7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1D23" w14:textId="77777777" w:rsidR="007E0D72" w:rsidRDefault="007E0D7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DA215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FB55A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D209A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884CC" w14:textId="77777777" w:rsidR="007E0D72" w:rsidRDefault="007E0D72">
            <w:pPr>
              <w:keepNext/>
              <w:rPr>
                <w:rFonts w:cs="Arial"/>
                <w:lang w:val="en-US"/>
              </w:rPr>
            </w:pPr>
          </w:p>
        </w:tc>
      </w:tr>
      <w:tr w:rsidR="007E0D72" w14:paraId="042186DE" w14:textId="77777777" w:rsidTr="007E0D7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A1CF" w14:textId="77777777" w:rsidR="007E0D72" w:rsidRDefault="007E0D7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27031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6FA83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57750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F1E7D" w14:textId="77777777" w:rsidR="007E0D72" w:rsidRDefault="007E0D7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B2F1E23" w14:textId="77777777" w:rsidR="007E0D72" w:rsidRPr="007C6B53" w:rsidRDefault="007E0D72" w:rsidP="00B5498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B54981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B54981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13492C0B" w:rsidR="002E3E0B" w:rsidRPr="000C035F" w:rsidRDefault="000C035F" w:rsidP="00B54981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0C035F">
              <w:rPr>
                <w:rFonts w:cs="Arial"/>
                <w:iCs/>
              </w:rPr>
              <w:t>authorised officer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0C035F">
              <w:rPr>
                <w:rFonts w:cs="Arial"/>
              </w:rPr>
              <w:t>under</w:t>
            </w:r>
            <w:r w:rsidRPr="000C035F">
              <w:rPr>
                <w:rFonts w:cs="Arial"/>
                <w:iCs/>
              </w:rPr>
              <w:t xml:space="preserve"> </w:t>
            </w:r>
            <w:r w:rsidR="00410BF4" w:rsidRPr="00410BF4">
              <w:rPr>
                <w:rFonts w:cs="Arial"/>
                <w:iCs/>
              </w:rPr>
              <w:t>section [</w:t>
            </w:r>
            <w:r w:rsidR="00410BF4" w:rsidRPr="00410BF4">
              <w:rPr>
                <w:rFonts w:cs="Arial"/>
                <w:i/>
                <w:iCs/>
              </w:rPr>
              <w:t>85/</w:t>
            </w:r>
            <w:r w:rsidR="00410BF4" w:rsidRPr="00410BF4">
              <w:rPr>
                <w:rFonts w:cs="Arial"/>
                <w:iCs/>
              </w:rPr>
              <w:t xml:space="preserve">86] of </w:t>
            </w:r>
            <w:r w:rsidR="00410BF4" w:rsidRPr="0012006B">
              <w:rPr>
                <w:rFonts w:cs="Arial"/>
                <w:iCs/>
              </w:rPr>
              <w:t xml:space="preserve">the </w:t>
            </w:r>
            <w:r w:rsidR="00410BF4" w:rsidRPr="0012006B">
              <w:rPr>
                <w:rFonts w:cs="Arial"/>
                <w:i/>
                <w:iCs/>
              </w:rPr>
              <w:t>National Vocational Education and Training Regulator Act 2011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B54981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410BF4" w:rsidRPr="00410BF4" w14:paraId="2C58E251" w14:textId="77777777" w:rsidTr="000C035F">
        <w:tc>
          <w:tcPr>
            <w:tcW w:w="421" w:type="dxa"/>
          </w:tcPr>
          <w:p w14:paraId="0886D2F0" w14:textId="77777777" w:rsidR="002E3E0B" w:rsidRPr="00410BF4" w:rsidRDefault="002E3E0B" w:rsidP="00B54981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410BF4" w:rsidRDefault="002E3E0B" w:rsidP="00B5498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9AD934C" w14:textId="2F012DF6" w:rsidR="00410BF4" w:rsidRPr="00410BF4" w:rsidRDefault="00410BF4" w:rsidP="00B54981">
            <w:pPr>
              <w:spacing w:line="276" w:lineRule="auto"/>
              <w:rPr>
                <w:rFonts w:cs="Arial"/>
              </w:rPr>
            </w:pPr>
            <w:r w:rsidRPr="00410BF4">
              <w:rPr>
                <w:rFonts w:cs="Arial"/>
                <w:b/>
                <w:sz w:val="12"/>
              </w:rPr>
              <w:t>default selected if section 85 selected above</w:t>
            </w:r>
            <w:r w:rsidRPr="00410BF4">
              <w:rPr>
                <w:rFonts w:cs="Arial"/>
              </w:rPr>
              <w:t xml:space="preserve"> that it is reasonably necessary that one or more authorised officers should have access to the premises described below for the purpose of</w:t>
            </w:r>
            <w:r w:rsidR="004E56E2">
              <w:rPr>
                <w:rFonts w:cs="Arial"/>
              </w:rPr>
              <w:t>:</w:t>
            </w:r>
            <w:r w:rsidRPr="00410BF4">
              <w:rPr>
                <w:rFonts w:cs="Arial"/>
              </w:rPr>
              <w:t xml:space="preserve"> </w:t>
            </w:r>
          </w:p>
          <w:p w14:paraId="12F8CCC3" w14:textId="071BE401" w:rsidR="00410BF4" w:rsidRPr="004E56E2" w:rsidRDefault="00410BF4" w:rsidP="00B5498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19"/>
              <w:rPr>
                <w:rFonts w:cs="Arial"/>
              </w:rPr>
            </w:pPr>
            <w:r w:rsidRPr="004E56E2">
              <w:rPr>
                <w:rFonts w:cs="Arial"/>
              </w:rPr>
              <w:t xml:space="preserve">determining whether the </w:t>
            </w:r>
            <w:r w:rsidRPr="004E56E2">
              <w:rPr>
                <w:rFonts w:cs="Arial"/>
                <w:i/>
              </w:rPr>
              <w:t>National Vocational Education and Training Regulator Act 2011</w:t>
            </w:r>
            <w:r w:rsidR="004E56E2">
              <w:rPr>
                <w:rFonts w:cs="Arial"/>
              </w:rPr>
              <w:t xml:space="preserve"> (</w:t>
            </w:r>
            <w:proofErr w:type="spellStart"/>
            <w:r w:rsidR="004E56E2">
              <w:rPr>
                <w:rFonts w:cs="Arial"/>
              </w:rPr>
              <w:t>Cth</w:t>
            </w:r>
            <w:proofErr w:type="spellEnd"/>
            <w:r w:rsidR="004E56E2">
              <w:rPr>
                <w:rFonts w:cs="Arial"/>
              </w:rPr>
              <w:t>)</w:t>
            </w:r>
            <w:r w:rsidRPr="004E56E2">
              <w:rPr>
                <w:rFonts w:cs="Arial"/>
              </w:rPr>
              <w:t>, has been, or is being, complied with</w:t>
            </w:r>
            <w:r w:rsidR="004E56E2">
              <w:rPr>
                <w:rFonts w:cs="Arial"/>
              </w:rPr>
              <w:t>.</w:t>
            </w:r>
          </w:p>
          <w:p w14:paraId="60DD7EDE" w14:textId="5495A71F" w:rsidR="002E3E0B" w:rsidRPr="004E56E2" w:rsidRDefault="00410BF4" w:rsidP="00B5498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319"/>
              <w:rPr>
                <w:rFonts w:cs="Arial"/>
              </w:rPr>
            </w:pPr>
            <w:r w:rsidRPr="004E56E2">
              <w:rPr>
                <w:rFonts w:cs="Arial"/>
              </w:rPr>
              <w:t xml:space="preserve">assessing the correctness of information provided under the </w:t>
            </w:r>
            <w:r w:rsidRPr="004E56E2">
              <w:rPr>
                <w:rFonts w:cs="Arial"/>
                <w:i/>
              </w:rPr>
              <w:t>National Vocational Education and Training Regulator Act 2011</w:t>
            </w:r>
            <w:r w:rsidR="004E56E2">
              <w:rPr>
                <w:rFonts w:cs="Arial"/>
                <w:i/>
              </w:rPr>
              <w:t xml:space="preserve"> </w:t>
            </w:r>
            <w:r w:rsidR="004E56E2" w:rsidRPr="004E56E2">
              <w:rPr>
                <w:rFonts w:cs="Arial"/>
              </w:rPr>
              <w:t>(</w:t>
            </w:r>
            <w:proofErr w:type="spellStart"/>
            <w:r w:rsidR="004E56E2" w:rsidRPr="004E56E2">
              <w:rPr>
                <w:rFonts w:cs="Arial"/>
              </w:rPr>
              <w:t>Cth</w:t>
            </w:r>
            <w:proofErr w:type="spellEnd"/>
            <w:r w:rsidR="004E56E2" w:rsidRPr="004E56E2">
              <w:rPr>
                <w:rFonts w:cs="Arial"/>
              </w:rPr>
              <w:t>)</w:t>
            </w:r>
            <w:r w:rsidR="004E56E2">
              <w:rPr>
                <w:rFonts w:cs="Arial"/>
              </w:rPr>
              <w:t>.</w:t>
            </w:r>
          </w:p>
        </w:tc>
      </w:tr>
      <w:tr w:rsidR="00410BF4" w:rsidRPr="00410BF4" w14:paraId="34993D31" w14:textId="77777777" w:rsidTr="000C035F">
        <w:tc>
          <w:tcPr>
            <w:tcW w:w="421" w:type="dxa"/>
          </w:tcPr>
          <w:p w14:paraId="1CA49E90" w14:textId="77777777" w:rsidR="002E3E0B" w:rsidRPr="00410BF4" w:rsidRDefault="002E3E0B" w:rsidP="00B54981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410BF4" w:rsidRDefault="002E3E0B" w:rsidP="00B5498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3FF8AEDB" w:rsidR="002E3E0B" w:rsidRPr="00410BF4" w:rsidRDefault="00410BF4" w:rsidP="00B5498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E56E2">
              <w:rPr>
                <w:rFonts w:cs="Arial"/>
                <w:b/>
                <w:iCs/>
                <w:sz w:val="12"/>
              </w:rPr>
              <w:t>default selected if section 86 selected above</w:t>
            </w:r>
            <w:r w:rsidRPr="00410BF4">
              <w:rPr>
                <w:rFonts w:cs="Arial"/>
                <w:iCs/>
              </w:rPr>
              <w:t xml:space="preserve"> there are reasonable grounds for suspecting that there is, or there may be within the next 72 hours, [</w:t>
            </w:r>
            <w:r w:rsidRPr="00410BF4">
              <w:rPr>
                <w:rFonts w:cs="Arial"/>
                <w:i/>
                <w:iCs/>
              </w:rPr>
              <w:t>description of kind of evidential material</w:t>
            </w:r>
            <w:r w:rsidRPr="00410BF4">
              <w:rPr>
                <w:rFonts w:cs="Arial"/>
                <w:iCs/>
              </w:rPr>
              <w:t>] on the premises described below.</w:t>
            </w:r>
          </w:p>
        </w:tc>
      </w:tr>
      <w:tr w:rsidR="00410BF4" w:rsidRPr="00410BF4" w14:paraId="2C8BDF5F" w14:textId="77777777" w:rsidTr="000C035F">
        <w:tc>
          <w:tcPr>
            <w:tcW w:w="421" w:type="dxa"/>
          </w:tcPr>
          <w:p w14:paraId="030A37AA" w14:textId="77777777" w:rsidR="00175112" w:rsidRPr="00410BF4" w:rsidRDefault="00175112" w:rsidP="00B54981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A06386B" w14:textId="77777777" w:rsidR="00175112" w:rsidRPr="00410BF4" w:rsidRDefault="00175112" w:rsidP="00B5498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1BAF3B8A" w14:textId="7EDE2B31" w:rsidR="00175112" w:rsidRPr="00410BF4" w:rsidRDefault="00410BF4" w:rsidP="00B5498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410BF4">
              <w:rPr>
                <w:rFonts w:cs="Arial"/>
              </w:rPr>
              <w:t>there are prope</w:t>
            </w:r>
            <w:r w:rsidRPr="00410BF4">
              <w:rPr>
                <w:rFonts w:cs="Arial"/>
                <w:iCs/>
              </w:rPr>
              <w:t xml:space="preserve">r </w:t>
            </w:r>
            <w:r w:rsidRPr="00410BF4">
              <w:rPr>
                <w:rFonts w:cs="Arial"/>
              </w:rPr>
              <w:t xml:space="preserve">for the issue of the warrant under </w:t>
            </w:r>
            <w:r w:rsidRPr="00410BF4">
              <w:rPr>
                <w:rFonts w:cs="Arial"/>
                <w:iCs/>
              </w:rPr>
              <w:t>section [</w:t>
            </w:r>
            <w:r w:rsidRPr="00410BF4">
              <w:rPr>
                <w:rFonts w:cs="Arial"/>
                <w:i/>
                <w:iCs/>
              </w:rPr>
              <w:t>85/86</w:t>
            </w:r>
            <w:r w:rsidRPr="00410BF4">
              <w:rPr>
                <w:rFonts w:cs="Arial"/>
                <w:iCs/>
              </w:rPr>
              <w:t xml:space="preserve">] of the </w:t>
            </w:r>
            <w:r w:rsidRPr="00410BF4">
              <w:rPr>
                <w:rFonts w:cs="Arial"/>
                <w:i/>
                <w:iCs/>
              </w:rPr>
              <w:t>National Vocational Education and Training Regulator Act 2011</w:t>
            </w:r>
            <w:r w:rsidR="004E56E2">
              <w:rPr>
                <w:rFonts w:cs="Arial"/>
                <w:i/>
                <w:iCs/>
              </w:rPr>
              <w:t xml:space="preserve"> </w:t>
            </w:r>
            <w:r w:rsidR="004E56E2" w:rsidRPr="004E56E2">
              <w:rPr>
                <w:rFonts w:cs="Arial"/>
                <w:iCs/>
              </w:rPr>
              <w:t>(</w:t>
            </w:r>
            <w:proofErr w:type="spellStart"/>
            <w:r w:rsidR="004E56E2" w:rsidRPr="004E56E2">
              <w:rPr>
                <w:rFonts w:cs="Arial"/>
                <w:iCs/>
              </w:rPr>
              <w:t>Cth</w:t>
            </w:r>
            <w:proofErr w:type="spellEnd"/>
            <w:r w:rsidR="004E56E2" w:rsidRPr="004E56E2">
              <w:rPr>
                <w:rFonts w:cs="Arial"/>
                <w:iCs/>
              </w:rPr>
              <w:t>)</w:t>
            </w:r>
            <w:r w:rsidRPr="00410BF4">
              <w:rPr>
                <w:rFonts w:cs="Arial"/>
                <w:i/>
                <w:iCs/>
              </w:rPr>
              <w:t>.</w:t>
            </w:r>
          </w:p>
        </w:tc>
      </w:tr>
    </w:tbl>
    <w:p w14:paraId="18FE0550" w14:textId="77777777" w:rsidR="0034267F" w:rsidRPr="007C6B53" w:rsidRDefault="0034267F" w:rsidP="00B5498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B54981">
            <w:pPr>
              <w:keepNext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5F60FDD6" w:rsidR="000F7743" w:rsidRPr="007C6B53" w:rsidRDefault="00025DD3" w:rsidP="00B54981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[</w:t>
            </w:r>
            <w:r w:rsidR="00432695" w:rsidRPr="00492943">
              <w:rPr>
                <w:rFonts w:cs="Arial"/>
                <w:i/>
              </w:rPr>
              <w:t>from time to time while the warrant is still in force</w:t>
            </w:r>
            <w:r w:rsidR="00432695" w:rsidRPr="00492943">
              <w:rPr>
                <w:rFonts w:cs="Arial"/>
              </w:rPr>
              <w:t>]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A0FE6" w:rsidRPr="008A0FE6" w14:paraId="48E5819A" w14:textId="77777777" w:rsidTr="00492943">
        <w:tc>
          <w:tcPr>
            <w:tcW w:w="421" w:type="dxa"/>
          </w:tcPr>
          <w:p w14:paraId="0F74DE07" w14:textId="77777777" w:rsidR="005542E1" w:rsidRPr="008A0FE6" w:rsidRDefault="005542E1" w:rsidP="00B5498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984814F" w:rsidR="005542E1" w:rsidRPr="008A0FE6" w:rsidRDefault="008A0FE6" w:rsidP="00B5498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A0FE6">
              <w:rPr>
                <w:rFonts w:cs="Arial"/>
                <w:b/>
                <w:sz w:val="12"/>
              </w:rPr>
              <w:t>default selected</w:t>
            </w:r>
            <w:r w:rsidRPr="008A0FE6">
              <w:rPr>
                <w:rFonts w:cs="Arial"/>
              </w:rPr>
              <w:t xml:space="preserve"> enter [</w:t>
            </w:r>
            <w:r w:rsidRPr="008A0FE6">
              <w:rPr>
                <w:rFonts w:cs="Arial"/>
                <w:i/>
              </w:rPr>
              <w:t>description of premises, address</w:t>
            </w:r>
            <w:r w:rsidRPr="008A0FE6">
              <w:rPr>
                <w:rFonts w:cs="Arial"/>
              </w:rPr>
              <w:t>] to [</w:t>
            </w:r>
            <w:r w:rsidRPr="008A0FE6">
              <w:rPr>
                <w:rFonts w:cs="Arial"/>
                <w:i/>
              </w:rPr>
              <w:t>description of purpose</w:t>
            </w:r>
            <w:r w:rsidRPr="008A0FE6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A0FE6" w:rsidRPr="008A0FE6" w14:paraId="15729AF3" w14:textId="77777777" w:rsidTr="00492943">
        <w:tc>
          <w:tcPr>
            <w:tcW w:w="421" w:type="dxa"/>
          </w:tcPr>
          <w:p w14:paraId="301C4D32" w14:textId="77777777" w:rsidR="00851481" w:rsidRPr="008A0FE6" w:rsidRDefault="00851481" w:rsidP="00B5498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471ED9A5" w:rsidR="00851481" w:rsidRPr="008A0FE6" w:rsidRDefault="008A0FE6" w:rsidP="00B5498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A0FE6">
              <w:rPr>
                <w:rFonts w:cs="Arial"/>
              </w:rPr>
              <w:t xml:space="preserve">exercise the powers set </w:t>
            </w:r>
            <w:r w:rsidRPr="00B54981">
              <w:rPr>
                <w:rFonts w:cs="Arial"/>
              </w:rPr>
              <w:t>out in Sub</w:t>
            </w:r>
            <w:r w:rsidR="00B54981" w:rsidRPr="00B54981">
              <w:rPr>
                <w:rFonts w:cs="Arial"/>
              </w:rPr>
              <w:t>d</w:t>
            </w:r>
            <w:r w:rsidRPr="00B54981">
              <w:rPr>
                <w:rFonts w:cs="Arial"/>
              </w:rPr>
              <w:t>ivisions A</w:t>
            </w:r>
            <w:r w:rsidRPr="00B54981">
              <w:rPr>
                <w:rFonts w:cs="Arial"/>
                <w:i/>
              </w:rPr>
              <w:t xml:space="preserve"> [/and] </w:t>
            </w:r>
            <w:r w:rsidRPr="00B54981">
              <w:rPr>
                <w:rFonts w:cs="Arial"/>
              </w:rPr>
              <w:t>B</w:t>
            </w:r>
            <w:r w:rsidRPr="008A0FE6">
              <w:rPr>
                <w:rFonts w:cs="Arial"/>
                <w:i/>
              </w:rPr>
              <w:t xml:space="preserve"> [and D] </w:t>
            </w:r>
            <w:r w:rsidRPr="008A0FE6">
              <w:rPr>
                <w:rFonts w:cs="Arial"/>
              </w:rPr>
              <w:t xml:space="preserve">of Part 5 Division 2 of the </w:t>
            </w:r>
            <w:r w:rsidRPr="008A0FE6">
              <w:rPr>
                <w:rFonts w:cs="Arial"/>
                <w:i/>
              </w:rPr>
              <w:t>National Education and Training Regulator Act 2011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B5498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2943" w:rsidRDefault="00181DF0" w:rsidP="00B54981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2943">
              <w:rPr>
                <w:rFonts w:asciiTheme="minorHAnsi" w:hAnsiTheme="minorHAnsi" w:cs="Calibri"/>
              </w:rPr>
              <w:t>[</w:t>
            </w:r>
            <w:r w:rsidR="005542E1" w:rsidRPr="00492943">
              <w:rPr>
                <w:rFonts w:asciiTheme="minorHAnsi" w:hAnsiTheme="minorHAnsi" w:cs="Calibri"/>
                <w:i/>
              </w:rPr>
              <w:t>other – specify</w:t>
            </w:r>
            <w:r w:rsidR="005542E1" w:rsidRPr="00492943">
              <w:rPr>
                <w:rFonts w:asciiTheme="minorHAnsi" w:hAnsiTheme="minorHAnsi" w:cs="Calibri"/>
              </w:rPr>
              <w:t>]</w:t>
            </w:r>
            <w:r w:rsidR="00AD6A6D" w:rsidRPr="0049294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B54981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B5498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B5498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B5498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B5498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5E7270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B5498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104BEF01" w:rsidR="005542E1" w:rsidRPr="007C6B53" w:rsidRDefault="005542E1" w:rsidP="00B54981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8E64D5">
              <w:rPr>
                <w:rFonts w:cs="Arial"/>
              </w:rPr>
              <w:t xml:space="preserve"> 7 days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B5498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44BED2C" w:rsidR="001260F5" w:rsidRPr="0061519B" w:rsidRDefault="0061519B" w:rsidP="00B54981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B54981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6252405F" w:rsidR="001260F5" w:rsidRPr="007C6B53" w:rsidRDefault="001260F5" w:rsidP="00B54981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476DD7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B54981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5CE2DD2C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CA58" w14:textId="77777777" w:rsidR="005E1056" w:rsidRDefault="005E1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0DED" w14:textId="77777777" w:rsidR="005E1056" w:rsidRDefault="005E10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C8EF" w14:textId="77777777" w:rsidR="005E1056" w:rsidRDefault="005E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8C67" w14:textId="77777777" w:rsidR="005E1056" w:rsidRDefault="005E1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90FC03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E1056">
      <w:rPr>
        <w:lang w:val="en-US"/>
      </w:rPr>
      <w:t>10</w:t>
    </w:r>
    <w:r w:rsidR="00D92B62">
      <w:rPr>
        <w:lang w:val="en-US"/>
      </w:rPr>
      <w:t>2BH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C4DA5C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E1056">
      <w:rPr>
        <w:lang w:val="en-US"/>
      </w:rPr>
      <w:t>10</w:t>
    </w:r>
    <w:r w:rsidR="00D92B62">
      <w:rPr>
        <w:lang w:val="en-US"/>
      </w:rPr>
      <w:t>2BH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15424"/>
    <w:multiLevelType w:val="hybridMultilevel"/>
    <w:tmpl w:val="6DD882F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0358B"/>
    <w:multiLevelType w:val="hybridMultilevel"/>
    <w:tmpl w:val="EA287EBE"/>
    <w:lvl w:ilvl="0" w:tplc="1326DB5C">
      <w:start w:val="3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2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015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2A41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649E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0BF4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6DD7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6E2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2F96"/>
    <w:rsid w:val="005935A9"/>
    <w:rsid w:val="00593C6C"/>
    <w:rsid w:val="0059535A"/>
    <w:rsid w:val="00596392"/>
    <w:rsid w:val="005A0EF3"/>
    <w:rsid w:val="005A1F80"/>
    <w:rsid w:val="005A62C1"/>
    <w:rsid w:val="005A6B2A"/>
    <w:rsid w:val="005A6E31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056"/>
    <w:rsid w:val="005E1D51"/>
    <w:rsid w:val="005E32E0"/>
    <w:rsid w:val="005E3311"/>
    <w:rsid w:val="005E46E4"/>
    <w:rsid w:val="005E5ABE"/>
    <w:rsid w:val="005E6D28"/>
    <w:rsid w:val="005E7270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519B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36969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D72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0FE6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64D5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4785D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2838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2A17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981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87B2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620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5603"/>
    <w:rsid w:val="00D8712B"/>
    <w:rsid w:val="00D90CF6"/>
    <w:rsid w:val="00D9124E"/>
    <w:rsid w:val="00D921DC"/>
    <w:rsid w:val="00D92682"/>
    <w:rsid w:val="00D92B6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3FA9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A27CE2F-D514-4B90-855B-6F84C580F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102BH Search Warrant - National Vocational Education and Training Regulator Act (Cth)</dc:title>
  <dc:subject/>
  <dc:creator>Courts Administration Authority</dc:creator>
  <cp:keywords>Forms; Special</cp:keywords>
  <dc:description/>
  <cp:lastModifiedBy/>
  <dcterms:created xsi:type="dcterms:W3CDTF">2020-11-18T00:25:00Z</dcterms:created>
  <dcterms:modified xsi:type="dcterms:W3CDTF">2022-08-09T05:37:00Z</dcterms:modified>
</cp:coreProperties>
</file>